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D8" w:rsidRDefault="002C72D8" w:rsidP="00DE2D82">
      <w:pPr>
        <w:pStyle w:val="50"/>
        <w:shd w:val="clear" w:color="auto" w:fill="auto"/>
        <w:spacing w:line="360" w:lineRule="auto"/>
        <w:jc w:val="center"/>
      </w:pPr>
      <w:bookmarkStart w:id="0" w:name="bookmark40"/>
      <w:r w:rsidRPr="002C72D8">
        <w:t>Аннотация дисциплины</w:t>
      </w:r>
    </w:p>
    <w:p w:rsidR="00DE2D82" w:rsidRPr="00B75A22" w:rsidRDefault="00DE2D82" w:rsidP="00DE2D82">
      <w:pPr>
        <w:pStyle w:val="50"/>
        <w:shd w:val="clear" w:color="auto" w:fill="auto"/>
        <w:spacing w:line="360" w:lineRule="auto"/>
        <w:jc w:val="center"/>
      </w:pPr>
      <w:r w:rsidRPr="00B75A22">
        <w:t>Организационное поведение</w:t>
      </w:r>
      <w:bookmarkEnd w:id="0"/>
    </w:p>
    <w:p w:rsidR="00DE2D82" w:rsidRPr="00B75A22" w:rsidRDefault="00DE2D82" w:rsidP="00DE2D82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DE2D82" w:rsidRPr="00B75A22" w:rsidRDefault="00DE2D82" w:rsidP="00BB1D66">
      <w:pPr>
        <w:pStyle w:val="20"/>
        <w:shd w:val="clear" w:color="auto" w:fill="auto"/>
        <w:tabs>
          <w:tab w:val="left" w:pos="372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BB1D66" w:rsidRPr="00BB1D66">
        <w:t>- формирование у будущих бакалавров менеджмента современных фундаментальных знаний в области теории и практики формирования поведения работников и коллективов, их места в производственной деятельности, методах целенаправленного формирования поведения, обеспечивающего эффективную работу в организации. Дисциплина «Организационное поведение» отличается непосредственной практической направленностью: ее цель подготовить бакалавров менеджмента к эффективному управлению сотрудниками организации. Основными задачами дисциплины являются: освоение студентами базовых теоретико-философских и концептуальных знаний о закономерностях, принципах и методах организационного поведения; - освоение технологий управления персоналом и его поведением; - оценка эффективности мотивации организационного поведения; - выработка практических навыков по формированию результативных форм поведения в организации.</w:t>
      </w:r>
    </w:p>
    <w:p w:rsidR="00DE2D82" w:rsidRPr="00B75A22" w:rsidRDefault="00DE2D82" w:rsidP="00DE2D82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«Организационное поведение» является дисциплиной базовой части </w:t>
      </w:r>
      <w:r>
        <w:t>модуля общепрофессиональных дисциплин</w:t>
      </w:r>
      <w:r w:rsidRPr="00B75A22">
        <w:t xml:space="preserve"> по на</w:t>
      </w:r>
      <w:r>
        <w:t xml:space="preserve">правлению 38.03.02 «Менеджмент», профиль </w:t>
      </w:r>
      <w:r w:rsidRPr="00B75A22">
        <w:t xml:space="preserve">«Менеджмент </w:t>
      </w:r>
      <w:r>
        <w:t>организации».</w:t>
      </w:r>
    </w:p>
    <w:p w:rsidR="00DE2D82" w:rsidRPr="00B75A22" w:rsidRDefault="00DE2D82" w:rsidP="00DE2D82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DE2D82" w:rsidRDefault="00DE2D82" w:rsidP="00DE2D82">
      <w:pPr>
        <w:pStyle w:val="20"/>
        <w:shd w:val="clear" w:color="auto" w:fill="auto"/>
        <w:tabs>
          <w:tab w:val="left" w:pos="7584"/>
        </w:tabs>
        <w:spacing w:line="360" w:lineRule="auto"/>
        <w:ind w:firstLine="709"/>
        <w:jc w:val="both"/>
      </w:pPr>
      <w:r w:rsidRPr="00B75A22">
        <w:t>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 и ценности. Личность в организации:</w:t>
      </w:r>
      <w:r>
        <w:t xml:space="preserve"> </w:t>
      </w:r>
      <w:r w:rsidRPr="00B75A22">
        <w:t>установки по</w:t>
      </w:r>
      <w:r>
        <w:t xml:space="preserve"> </w:t>
      </w:r>
      <w:r w:rsidRPr="00B75A22">
        <w:t>отношению к работе и организации. Группы в организации. Лидерство в организации. Коммуникации в организации.</w:t>
      </w:r>
    </w:p>
    <w:p w:rsidR="00DE2D82" w:rsidRDefault="00DE2D82" w:rsidP="00DE2D82">
      <w:pPr>
        <w:pStyle w:val="20"/>
        <w:shd w:val="clear" w:color="auto" w:fill="auto"/>
        <w:tabs>
          <w:tab w:val="left" w:pos="7584"/>
        </w:tabs>
        <w:spacing w:line="360" w:lineRule="auto"/>
        <w:ind w:firstLine="709"/>
        <w:jc w:val="both"/>
      </w:pP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65EA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63"/>
    <w:rsid w:val="0012115C"/>
    <w:rsid w:val="002C72D8"/>
    <w:rsid w:val="00AB5F5C"/>
    <w:rsid w:val="00AE169D"/>
    <w:rsid w:val="00BB1D66"/>
    <w:rsid w:val="00CF3063"/>
    <w:rsid w:val="00D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7B56"/>
  <w15:docId w15:val="{8662326D-ABB7-4764-A057-73E816A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D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2D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E2D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D8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E2D8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E2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2D82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395EB-CC7C-49E3-A700-08976D0B306E}"/>
</file>

<file path=customXml/itemProps2.xml><?xml version="1.0" encoding="utf-8"?>
<ds:datastoreItem xmlns:ds="http://schemas.openxmlformats.org/officeDocument/2006/customXml" ds:itemID="{A00B7272-39A7-4178-9624-B4C8FB777B46}"/>
</file>

<file path=customXml/itemProps3.xml><?xml version="1.0" encoding="utf-8"?>
<ds:datastoreItem xmlns:ds="http://schemas.openxmlformats.org/officeDocument/2006/customXml" ds:itemID="{959C6545-7ACF-41F7-958A-7D59642BF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2018-03-30T13:24:00Z</dcterms:created>
  <dcterms:modified xsi:type="dcterms:W3CDTF">2020-11-17T11:36:00Z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